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AF0186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BD7B16A" w14:textId="6C99E521" w:rsidR="00C10835" w:rsidRPr="00C10835" w:rsidRDefault="00C10835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C10835">
        <w:rPr>
          <w:rFonts w:cs="Arial"/>
          <w:bCs/>
          <w:szCs w:val="20"/>
        </w:rPr>
        <w:t>Č</w:t>
      </w:r>
      <w:r w:rsidR="003C0B44" w:rsidRPr="00C10835">
        <w:rPr>
          <w:rFonts w:cs="Arial"/>
          <w:bCs/>
          <w:szCs w:val="20"/>
        </w:rPr>
        <w:t xml:space="preserve">ást </w:t>
      </w:r>
      <w:r w:rsidR="006F0972" w:rsidRPr="00C10835">
        <w:rPr>
          <w:rFonts w:cs="Arial"/>
          <w:bCs/>
          <w:szCs w:val="20"/>
        </w:rPr>
        <w:t>2</w:t>
      </w:r>
      <w:r w:rsidR="003C0B44" w:rsidRPr="00C10835">
        <w:rPr>
          <w:rFonts w:cs="Arial"/>
          <w:bCs/>
          <w:szCs w:val="20"/>
        </w:rPr>
        <w:t xml:space="preserve"> </w:t>
      </w:r>
    </w:p>
    <w:p w14:paraId="5FAF54BB" w14:textId="2B2E574B" w:rsidR="00315AA0" w:rsidRPr="00C10835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C10835">
        <w:rPr>
          <w:rFonts w:cs="Arial"/>
          <w:bCs/>
          <w:szCs w:val="20"/>
        </w:rPr>
        <w:t xml:space="preserve">Manažerské vozidlo – vyšší třídy </w:t>
      </w:r>
      <w:r w:rsidR="006F0972" w:rsidRPr="00C10835">
        <w:rPr>
          <w:rFonts w:cs="Arial"/>
          <w:bCs/>
          <w:szCs w:val="20"/>
        </w:rPr>
        <w:t>B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687"/>
        <w:gridCol w:w="1418"/>
        <w:gridCol w:w="1701"/>
        <w:gridCol w:w="1701"/>
        <w:gridCol w:w="2132"/>
      </w:tblGrid>
      <w:tr w:rsidR="00BB6F63" w:rsidRPr="00853D20" w14:paraId="37955F42" w14:textId="77777777" w:rsidTr="00A716C8">
        <w:trPr>
          <w:trHeight w:val="855"/>
          <w:jc w:val="center"/>
        </w:trPr>
        <w:tc>
          <w:tcPr>
            <w:tcW w:w="852" w:type="dxa"/>
            <w:noWrap/>
            <w:vAlign w:val="center"/>
            <w:hideMark/>
          </w:tcPr>
          <w:p w14:paraId="635D8B9A" w14:textId="77777777" w:rsidR="00BB6F63" w:rsidRPr="00A716C8" w:rsidRDefault="00BB6F63" w:rsidP="00A716C8">
            <w:pPr>
              <w:ind w:right="-23"/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687" w:type="dxa"/>
            <w:noWrap/>
            <w:vAlign w:val="center"/>
            <w:hideMark/>
          </w:tcPr>
          <w:p w14:paraId="16C17D32" w14:textId="77777777" w:rsidR="00BB6F63" w:rsidRPr="00A716C8" w:rsidRDefault="00BB6F63" w:rsidP="00A716C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8" w:type="dxa"/>
            <w:vAlign w:val="center"/>
          </w:tcPr>
          <w:p w14:paraId="4CE4FFEE" w14:textId="77777777" w:rsidR="00BB6F63" w:rsidRPr="00A716C8" w:rsidRDefault="00BB6F63" w:rsidP="00A716C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01" w:type="dxa"/>
            <w:vAlign w:val="center"/>
            <w:hideMark/>
          </w:tcPr>
          <w:p w14:paraId="083B3BAF" w14:textId="0A151066" w:rsidR="00BB6F63" w:rsidRPr="00A716C8" w:rsidRDefault="00BB6F63" w:rsidP="00A716C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 w:rsidRPr="00A716C8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A716C8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701" w:type="dxa"/>
            <w:vAlign w:val="center"/>
            <w:hideMark/>
          </w:tcPr>
          <w:p w14:paraId="636D6377" w14:textId="6FFA43F3" w:rsidR="00BB6F63" w:rsidRPr="00A716C8" w:rsidRDefault="00BB6F63" w:rsidP="00A716C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 xml:space="preserve">Jednotková cena </w:t>
            </w:r>
            <w:r w:rsidR="00673925" w:rsidRPr="00A716C8">
              <w:rPr>
                <w:rFonts w:cs="Arial"/>
                <w:b/>
                <w:bCs/>
                <w:color w:val="000000"/>
                <w:szCs w:val="20"/>
              </w:rPr>
              <w:br/>
            </w:r>
            <w:r w:rsidRPr="00A716C8">
              <w:rPr>
                <w:rFonts w:cs="Arial"/>
                <w:b/>
                <w:bCs/>
                <w:color w:val="000000"/>
                <w:szCs w:val="20"/>
              </w:rPr>
              <w:t>v Kč bez DPH</w:t>
            </w:r>
          </w:p>
        </w:tc>
        <w:tc>
          <w:tcPr>
            <w:tcW w:w="2132" w:type="dxa"/>
            <w:vAlign w:val="center"/>
            <w:hideMark/>
          </w:tcPr>
          <w:p w14:paraId="768DC397" w14:textId="49E9AB6E" w:rsidR="00BB6F63" w:rsidRPr="00A716C8" w:rsidRDefault="00BB6F63" w:rsidP="00A716C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716C8">
              <w:rPr>
                <w:rFonts w:cs="Arial"/>
                <w:b/>
                <w:bCs/>
                <w:color w:val="000000"/>
                <w:szCs w:val="20"/>
              </w:rPr>
              <w:t xml:space="preserve">Celková cena za </w:t>
            </w:r>
            <w:r w:rsidR="00873F76" w:rsidRPr="00A716C8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A716C8">
              <w:rPr>
                <w:rFonts w:cs="Arial"/>
                <w:b/>
                <w:bCs/>
                <w:color w:val="000000"/>
                <w:szCs w:val="20"/>
              </w:rPr>
              <w:t xml:space="preserve"> odběrné množství v Kč bez DPH</w:t>
            </w:r>
          </w:p>
        </w:tc>
      </w:tr>
      <w:tr w:rsidR="00BB6F63" w:rsidRPr="00987341" w14:paraId="353FFB19" w14:textId="77777777" w:rsidTr="00673925">
        <w:trPr>
          <w:trHeight w:val="464"/>
          <w:jc w:val="center"/>
        </w:trPr>
        <w:tc>
          <w:tcPr>
            <w:tcW w:w="852" w:type="dxa"/>
            <w:noWrap/>
            <w:vAlign w:val="center"/>
            <w:hideMark/>
          </w:tcPr>
          <w:p w14:paraId="787433ED" w14:textId="77777777" w:rsidR="00BB6F63" w:rsidRPr="00853D20" w:rsidRDefault="00BB6F63" w:rsidP="006F0972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687" w:type="dxa"/>
            <w:noWrap/>
            <w:vAlign w:val="center"/>
            <w:hideMark/>
          </w:tcPr>
          <w:p w14:paraId="169598EE" w14:textId="78910F06" w:rsidR="00BB6F63" w:rsidRPr="009E6D31" w:rsidRDefault="00673925" w:rsidP="006F0972">
            <w:pPr>
              <w:rPr>
                <w:rFonts w:cs="Arial"/>
                <w:bCs/>
                <w:color w:val="000000"/>
                <w:szCs w:val="20"/>
              </w:rPr>
            </w:pPr>
            <w:r w:rsidRPr="009E6D31">
              <w:rPr>
                <w:rFonts w:cs="Arial"/>
                <w:bCs/>
                <w:szCs w:val="20"/>
              </w:rPr>
              <w:t>M</w:t>
            </w:r>
            <w:r w:rsidR="00FF7F87" w:rsidRPr="009E6D31">
              <w:rPr>
                <w:rFonts w:cs="Arial"/>
                <w:bCs/>
                <w:szCs w:val="20"/>
              </w:rPr>
              <w:t>anažerské vozidlo</w:t>
            </w:r>
            <w:r w:rsidR="00FA334C" w:rsidRPr="009E6D31">
              <w:rPr>
                <w:rFonts w:cs="Arial"/>
                <w:bCs/>
                <w:szCs w:val="20"/>
              </w:rPr>
              <w:t xml:space="preserve"> – </w:t>
            </w:r>
            <w:r w:rsidR="000F2BF9" w:rsidRPr="009E6D31">
              <w:rPr>
                <w:rFonts w:cs="Arial"/>
                <w:bCs/>
                <w:szCs w:val="20"/>
              </w:rPr>
              <w:t>vyšší třídy B</w:t>
            </w:r>
          </w:p>
          <w:p w14:paraId="0418A48D" w14:textId="77777777" w:rsidR="00BB6F63" w:rsidRPr="00853D20" w:rsidRDefault="00BB6F63" w:rsidP="006F097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14:paraId="406D70A4" w14:textId="77777777" w:rsidR="00BB6F63" w:rsidRPr="00BA7EDE" w:rsidRDefault="00BB6F63" w:rsidP="006F0972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01" w:type="dxa"/>
            <w:noWrap/>
            <w:vAlign w:val="center"/>
          </w:tcPr>
          <w:p w14:paraId="41871EFE" w14:textId="337EAD13" w:rsidR="00BB6F63" w:rsidRPr="00853D20" w:rsidRDefault="00CB59AF" w:rsidP="006F0972">
            <w:pPr>
              <w:jc w:val="center"/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>3</w:t>
            </w:r>
          </w:p>
        </w:tc>
        <w:tc>
          <w:tcPr>
            <w:tcW w:w="1701" w:type="dxa"/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6F0972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2132" w:type="dxa"/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6F0972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673925">
        <w:trPr>
          <w:trHeight w:val="464"/>
          <w:jc w:val="center"/>
        </w:trPr>
        <w:tc>
          <w:tcPr>
            <w:tcW w:w="852" w:type="dxa"/>
            <w:vAlign w:val="center"/>
          </w:tcPr>
          <w:p w14:paraId="02EFE3A0" w14:textId="77777777" w:rsidR="00BB6F63" w:rsidRPr="00987341" w:rsidRDefault="00BB6F63" w:rsidP="006F097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07" w:type="dxa"/>
            <w:gridSpan w:val="4"/>
            <w:noWrap/>
            <w:vAlign w:val="center"/>
            <w:hideMark/>
          </w:tcPr>
          <w:p w14:paraId="47FC18E9" w14:textId="21E702E3" w:rsidR="00BB6F63" w:rsidRPr="00987341" w:rsidRDefault="00BB6F63" w:rsidP="006F0972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2132" w:type="dxa"/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6F0972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900A1" w14:textId="77777777" w:rsidR="00234DB2" w:rsidRDefault="00234DB2" w:rsidP="00E25C9A">
      <w:r>
        <w:separator/>
      </w:r>
    </w:p>
  </w:endnote>
  <w:endnote w:type="continuationSeparator" w:id="0">
    <w:p w14:paraId="76985A5F" w14:textId="77777777" w:rsidR="00234DB2" w:rsidRDefault="00234DB2" w:rsidP="00E25C9A">
      <w:r>
        <w:continuationSeparator/>
      </w:r>
    </w:p>
  </w:endnote>
  <w:endnote w:type="continuationNotice" w:id="1">
    <w:p w14:paraId="3A81D132" w14:textId="77777777" w:rsidR="00234DB2" w:rsidRDefault="0023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B0F8" w14:textId="77777777" w:rsidR="00234DB2" w:rsidRDefault="00234DB2" w:rsidP="00E25C9A">
      <w:r>
        <w:separator/>
      </w:r>
    </w:p>
  </w:footnote>
  <w:footnote w:type="continuationSeparator" w:id="0">
    <w:p w14:paraId="52DAB8D0" w14:textId="77777777" w:rsidR="00234DB2" w:rsidRDefault="00234DB2" w:rsidP="00E25C9A">
      <w:r>
        <w:continuationSeparator/>
      </w:r>
    </w:p>
  </w:footnote>
  <w:footnote w:type="continuationNotice" w:id="1">
    <w:p w14:paraId="532B386D" w14:textId="77777777" w:rsidR="00234DB2" w:rsidRDefault="00234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2BF9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97F1B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4DB2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309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5C19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3A74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25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972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798"/>
    <w:rsid w:val="009E6A7D"/>
    <w:rsid w:val="009E6C0D"/>
    <w:rsid w:val="009E6D31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6C8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0186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0AC7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0835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EF7E22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2025-10-13T09:15:00Z</dcterms:created>
  <dcterms:modified xsi:type="dcterms:W3CDTF">2025-10-23T15:40:00Z</dcterms:modified>
</cp:coreProperties>
</file>